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49" w:rsidRDefault="00020149" w:rsidP="0002014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94FD3">
        <w:rPr>
          <w:rFonts w:ascii="Times New Roman" w:hAnsi="Times New Roman" w:cs="Times New Roman"/>
          <w:b/>
          <w:sz w:val="28"/>
          <w:szCs w:val="28"/>
        </w:rPr>
        <w:t>Самохин К. В. История философии.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рекомендации. Тамбо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Издательский центр ФГБОУ ВО «</w:t>
      </w:r>
      <w:r w:rsidRPr="00194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94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94FD3">
          <w:rPr>
            <w:rStyle w:val="a3"/>
            <w:rFonts w:ascii="Times New Roman" w:hAnsi="Times New Roman" w:cs="Times New Roman"/>
            <w:sz w:val="28"/>
            <w:szCs w:val="28"/>
          </w:rPr>
          <w:t>https://tstu.ru/book/book/elib1/exe/2020/SamochinIst.exe</w:t>
        </w:r>
      </w:hyperlink>
      <w:r w:rsidRPr="0019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49" w:rsidRDefault="00020149" w:rsidP="0002014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94FD3">
        <w:rPr>
          <w:rFonts w:ascii="Times New Roman" w:hAnsi="Times New Roman" w:cs="Times New Roman"/>
          <w:b/>
          <w:sz w:val="28"/>
          <w:szCs w:val="28"/>
        </w:rPr>
        <w:t>Самохин К. В. Основные философские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рекомендации. Тамбо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Издательский центр ФГБОУ ВО «</w:t>
      </w:r>
      <w:r w:rsidRPr="00194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94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11C3E">
          <w:rPr>
            <w:rStyle w:val="a3"/>
            <w:rFonts w:ascii="Times New Roman" w:hAnsi="Times New Roman" w:cs="Times New Roman"/>
            <w:sz w:val="28"/>
            <w:szCs w:val="28"/>
          </w:rPr>
          <w:t>https://tstu.ru/book/book/elib1/exe/2020/SamohinFil.exe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49" w:rsidRPr="00020149" w:rsidRDefault="00020149" w:rsidP="0002014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01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Вязинкин, А.Ю., Юдин, А.И.</w:t>
      </w:r>
      <w:r w:rsidRPr="000201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Проблемы социально-гуманитарного познания в философии XX века</w:t>
      </w:r>
      <w:r w:rsidRPr="000201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Учебное пособие. Тамбов: Издательский центр ФГБОУ 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</w:t>
      </w:r>
      <w:r w:rsidRPr="0002014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20149">
          <w:rPr>
            <w:rStyle w:val="a3"/>
            <w:rFonts w:ascii="Times New Roman" w:hAnsi="Times New Roman" w:cs="Times New Roman"/>
            <w:sz w:val="28"/>
            <w:szCs w:val="28"/>
          </w:rPr>
          <w:t>https://tstu.ru/book/elib1/exe/2020/Byazinkin.exe</w:t>
        </w:r>
      </w:hyperlink>
      <w:r w:rsidRPr="00020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49" w:rsidRPr="00020149" w:rsidRDefault="00020149" w:rsidP="0002014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01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Вязинкин, А.Ю., Юдин, А.И.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Философия и гуманитарное познание. </w:t>
      </w:r>
      <w:proofErr w:type="gramStart"/>
      <w:r w:rsidRPr="00020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Историко-философский аспект.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(web-формат) [Электронный ресурс.</w:t>
      </w:r>
      <w:proofErr w:type="gramEnd"/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Мультимедиа].</w:t>
      </w:r>
      <w:proofErr w:type="gramEnd"/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пособие. Тамбов: Издательский центр ФГБОУ 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020149">
          <w:rPr>
            <w:rStyle w:val="a3"/>
            <w:rFonts w:ascii="Times New Roman" w:hAnsi="Times New Roman" w:cs="Times New Roman"/>
            <w:sz w:val="28"/>
            <w:szCs w:val="28"/>
          </w:rPr>
          <w:t>https://www.tstu.ru/book/elib3/mm/2020/Vyazinkin</w:t>
        </w:r>
      </w:hyperlink>
      <w:r w:rsidRPr="00020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49" w:rsidRPr="00020149" w:rsidRDefault="00020149" w:rsidP="0002014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201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Вязинкин, А.Ю., Юдин, А.И.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История русской философия XIX века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(web-формат) [Электронный ресурс.</w:t>
      </w:r>
      <w:proofErr w:type="gramEnd"/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Мультимедиа].</w:t>
      </w:r>
      <w:proofErr w:type="gramEnd"/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пособие. Тамбов. Издательство ФГБОУ 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0201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https://www.tstu.ru/book/elib3/mm/2019/vyazinkin</w:t>
        </w:r>
      </w:hyperlink>
      <w:r w:rsidRPr="000201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4FD3" w:rsidRPr="00020149" w:rsidRDefault="00194FD3" w:rsidP="00194FD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01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Вязинкин, А.Ю.</w:t>
      </w:r>
      <w:r w:rsidRPr="000201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Философия XX века</w:t>
      </w:r>
      <w:r w:rsidRPr="000201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пособие. Тамбов. Издательство ФГБОУ ВО </w:t>
      </w:r>
      <w:r w:rsid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ТГТУ</w:t>
      </w:r>
      <w:r w:rsid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2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2019.</w:t>
      </w:r>
      <w:r w:rsidRPr="0002014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20149">
          <w:rPr>
            <w:rStyle w:val="a3"/>
            <w:rFonts w:ascii="Times New Roman" w:hAnsi="Times New Roman" w:cs="Times New Roman"/>
            <w:sz w:val="28"/>
            <w:szCs w:val="28"/>
          </w:rPr>
          <w:t>https://tstu.ru/book/elib1/exe/2019/Byazinkin1.exe</w:t>
        </w:r>
      </w:hyperlink>
      <w:r w:rsidRPr="00020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FD3" w:rsidRPr="00020149" w:rsidRDefault="00194FD3" w:rsidP="00194FD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01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Вязинкин, А.Ю.</w:t>
      </w:r>
      <w:r w:rsidRPr="000201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0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Философия </w:t>
      </w:r>
      <w:r w:rsidRPr="0002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[Электронный ресурс]. Учебное пособие. Тамбов. Издательство ФГБОУ ВО </w:t>
      </w:r>
      <w:r w:rsidR="000201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0149">
        <w:rPr>
          <w:rFonts w:ascii="Times New Roman" w:hAnsi="Times New Roman" w:cs="Times New Roman"/>
          <w:sz w:val="28"/>
          <w:szCs w:val="28"/>
          <w:shd w:val="clear" w:color="auto" w:fill="FFFFFF"/>
        </w:rPr>
        <w:t>ТГТУ</w:t>
      </w:r>
      <w:r w:rsidR="0002014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2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</w:t>
      </w:r>
      <w:hyperlink r:id="rId11" w:history="1">
        <w:r w:rsidRPr="00020149">
          <w:rPr>
            <w:rStyle w:val="a3"/>
            <w:rFonts w:ascii="Times New Roman" w:hAnsi="Times New Roman" w:cs="Times New Roman"/>
            <w:sz w:val="28"/>
            <w:szCs w:val="28"/>
          </w:rPr>
          <w:t>https://tstu.ru/book/elib1/exe/2018/Vyazinkin.exe</w:t>
        </w:r>
      </w:hyperlink>
      <w:r w:rsidRPr="00020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FD3" w:rsidRPr="00020149" w:rsidRDefault="00194FD3" w:rsidP="00194FD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01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Есикова, М.М., Терехова, Г.Л.</w:t>
      </w:r>
      <w:r w:rsidRPr="000201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0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Основы философии.</w:t>
      </w:r>
      <w:r w:rsidRPr="0002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пособие. Тамбов. Издательство ФГБОУ ВО </w:t>
      </w:r>
      <w:r w:rsidR="000201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0149">
        <w:rPr>
          <w:rFonts w:ascii="Times New Roman" w:hAnsi="Times New Roman" w:cs="Times New Roman"/>
          <w:sz w:val="28"/>
          <w:szCs w:val="28"/>
          <w:shd w:val="clear" w:color="auto" w:fill="FFFFFF"/>
        </w:rPr>
        <w:t>ТГТУ</w:t>
      </w:r>
      <w:r w:rsidR="0002014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20149">
        <w:rPr>
          <w:rFonts w:ascii="Times New Roman" w:hAnsi="Times New Roman" w:cs="Times New Roman"/>
          <w:sz w:val="28"/>
          <w:szCs w:val="28"/>
          <w:shd w:val="clear" w:color="auto" w:fill="FFFFFF"/>
        </w:rPr>
        <w:t>, 2017.</w:t>
      </w:r>
      <w:r w:rsidRPr="00020149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020149">
          <w:rPr>
            <w:rStyle w:val="a3"/>
            <w:rFonts w:ascii="Times New Roman" w:hAnsi="Times New Roman" w:cs="Times New Roman"/>
            <w:sz w:val="28"/>
            <w:szCs w:val="28"/>
          </w:rPr>
          <w:t>https://tstu.ru/book/elib1/exe/2017/Esikova1.exe</w:t>
        </w:r>
      </w:hyperlink>
      <w:r w:rsidRPr="000201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4FD3" w:rsidRPr="00020149" w:rsidSect="00A5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10327"/>
    <w:multiLevelType w:val="multilevel"/>
    <w:tmpl w:val="3F7CF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80F9C"/>
    <w:multiLevelType w:val="hybridMultilevel"/>
    <w:tmpl w:val="FABEFF3E"/>
    <w:lvl w:ilvl="0" w:tplc="608C6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37367"/>
    <w:multiLevelType w:val="multilevel"/>
    <w:tmpl w:val="F04E8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F3303"/>
    <w:multiLevelType w:val="multilevel"/>
    <w:tmpl w:val="4D46F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5DC"/>
    <w:rsid w:val="00020149"/>
    <w:rsid w:val="00194FD3"/>
    <w:rsid w:val="003415DC"/>
    <w:rsid w:val="00572F9F"/>
    <w:rsid w:val="005B26DB"/>
    <w:rsid w:val="005F5E0A"/>
    <w:rsid w:val="00801E4B"/>
    <w:rsid w:val="009B0E84"/>
    <w:rsid w:val="009E4D87"/>
    <w:rsid w:val="00A56765"/>
    <w:rsid w:val="00BD5BEE"/>
    <w:rsid w:val="00E8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15DC"/>
  </w:style>
  <w:style w:type="character" w:styleId="a3">
    <w:name w:val="Hyperlink"/>
    <w:basedOn w:val="a0"/>
    <w:uiPriority w:val="99"/>
    <w:unhideWhenUsed/>
    <w:rsid w:val="003415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15D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94FD3"/>
    <w:pPr>
      <w:ind w:left="720"/>
      <w:contextualSpacing/>
    </w:pPr>
  </w:style>
  <w:style w:type="character" w:styleId="a6">
    <w:name w:val="Strong"/>
    <w:basedOn w:val="a0"/>
    <w:uiPriority w:val="22"/>
    <w:qFormat/>
    <w:rsid w:val="009B0E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tu.ru/book/elib3/mm/2020/Vyazink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tu.ru/book/elib1/exe/2020/Byazinkin.exe" TargetMode="External"/><Relationship Id="rId12" Type="http://schemas.openxmlformats.org/officeDocument/2006/relationships/hyperlink" Target="https://tstu.ru/book/elib1/exe/2017/Esikova1.e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tu.ru/book/book/elib1/exe/2020/SamohinFil.exe" TargetMode="External"/><Relationship Id="rId11" Type="http://schemas.openxmlformats.org/officeDocument/2006/relationships/hyperlink" Target="https://tstu.ru/book/elib1/exe/2018/Vyazinkin.exe" TargetMode="External"/><Relationship Id="rId5" Type="http://schemas.openxmlformats.org/officeDocument/2006/relationships/hyperlink" Target="https://tstu.ru/book/book/elib1/exe/2020/SamochinIst.exe" TargetMode="External"/><Relationship Id="rId10" Type="http://schemas.openxmlformats.org/officeDocument/2006/relationships/hyperlink" Target="https://tstu.ru/book/elib1/exe/2019/Byazinkin1.e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stu.ru/book/elib3/mm/2019/vyazink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tstuhist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2018-11-09T09:51:00Z</dcterms:created>
  <dcterms:modified xsi:type="dcterms:W3CDTF">2021-01-25T06:39:00Z</dcterms:modified>
</cp:coreProperties>
</file>